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Universidad de Buenos Aires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Facultad de Filosofía y Letras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Departamento de Lenguas y Literaturas Clásicas</w:t>
      </w:r>
    </w:p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lang w:val="es-MX" w:eastAsia="es-ES"/>
        </w:rPr>
      </w:r>
    </w:p>
    <w:tbl>
      <w:tblPr>
        <w:tblW w:w="850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8504"/>
      </w:tblGrid>
      <w:tr>
        <w:trPr/>
        <w:tc>
          <w:tcPr>
            <w:tcW w:w="8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Normal"/>
              <w:bidi w:val="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 xml:space="preserve">Convocatoria a adscripciones </w:t>
            </w:r>
          </w:p>
          <w:p>
            <w:pPr>
              <w:pStyle w:val="Normal"/>
              <w:bidi w:val="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 xml:space="preserve">a iniciarse en diciembre de 2017 </w:t>
            </w:r>
          </w:p>
          <w:p>
            <w:pPr>
              <w:pStyle w:val="Normal"/>
              <w:bidi w:val="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>Sánscri</w:t>
            </w: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>t</w:t>
            </w: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 xml:space="preserve">o  </w:t>
            </w:r>
          </w:p>
          <w:p>
            <w:pPr>
              <w:pStyle w:val="Normal"/>
              <w:bidi w:val="0"/>
              <w:jc w:val="center"/>
              <w:rPr>
                <w:sz w:val="32"/>
                <w:szCs w:val="32"/>
              </w:rPr>
            </w:pPr>
            <w:r>
              <w:rPr>
                <w:rFonts w:cs="Times New Roman" w:ascii="Times New Roman" w:hAnsi="Times New Roman"/>
                <w:b/>
                <w:bCs/>
                <w:color w:val="333333"/>
                <w:sz w:val="32"/>
                <w:szCs w:val="32"/>
                <w:lang w:val="es-MX" w:eastAsia="es-ES"/>
              </w:rPr>
              <w:t>Cátedra Dra. Rosalía C. Vofchuk</w:t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b/>
          <w:b/>
          <w:bCs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b/>
          <w:bCs/>
          <w:color w:val="333333"/>
          <w:sz w:val="24"/>
          <w:szCs w:val="24"/>
          <w:lang w:val="es-MX" w:eastAsia="es-ES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ab/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 xml:space="preserve">Hasta el </w:t>
      </w:r>
      <w:r>
        <w:rPr>
          <w:rFonts w:cs="Times New Roman" w:ascii="Times New Roman" w:hAnsi="Times New Roman"/>
          <w:b/>
          <w:bCs/>
          <w:color w:val="333333"/>
          <w:sz w:val="24"/>
          <w:szCs w:val="24"/>
          <w:lang w:val="es-MX" w:eastAsia="es-ES"/>
        </w:rPr>
        <w:t>31 de octubre de 2017</w:t>
      </w: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 xml:space="preserve"> se encuentra abierta la convocatoria para incorporar  adscriptos a la cátedra de </w:t>
      </w:r>
      <w:r>
        <w:rPr>
          <w:rFonts w:cs="Times New Roman" w:ascii="Times New Roman" w:hAnsi="Times New Roman"/>
          <w:b/>
          <w:color w:val="333333"/>
          <w:sz w:val="24"/>
          <w:szCs w:val="24"/>
          <w:lang w:val="es-MX" w:eastAsia="es-ES"/>
        </w:rPr>
        <w:t xml:space="preserve">Sánscrito </w:t>
      </w: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a cargo de la Dra. Rosalía C. Vofchuk.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ab/>
        <w:t>Los adscriptos desarrollarán tareas de investigación y apoyo a la cátedra por el término de dos años (con posibilidad de renovación por dos años más).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ab/>
        <w:t>Temas posibles de investigación (no excluyentes):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La recepción de textos literarios de la India antigua.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Contactos entre India antigua, Grecia y Roma.</w:t>
      </w:r>
    </w:p>
    <w:p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Las inscripciones griegas del emperador indio Ashoka.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Requisitos para la presentación:</w:t>
      </w:r>
    </w:p>
    <w:p>
      <w:pPr>
        <w:pStyle w:val="Normal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/>
      </w:r>
    </w:p>
    <w:p>
      <w:pPr>
        <w:pStyle w:val="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Pueden presentarse a la convocatoria tanto graduados, como estudiantes de las carreras de Letras o Filosofía de la Facultad que cumplan con  los siguientes requisitos: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Tener aprobado al menos un 50 % de las materias de la carrera (incluyendo el Ciclo Básico Común).</w:t>
      </w:r>
    </w:p>
    <w:p>
      <w:pPr>
        <w:pStyle w:val="Normal"/>
        <w:numPr>
          <w:ilvl w:val="0"/>
          <w:numId w:val="1"/>
        </w:numPr>
        <w:suppressAutoHyphens w:val="true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sz w:val="24"/>
          <w:szCs w:val="24"/>
        </w:rPr>
        <w:t>Haber aprobado el examen final de la materia.</w:t>
      </w:r>
    </w:p>
    <w:p>
      <w:pPr>
        <w:pStyle w:val="Normal"/>
        <w:ind w:left="720" w:hanging="0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Normal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Los interesados deben enviar un correo electrónico a rosaliaclara@gmail.com , a fin de concertar una entrevista personal e incluir en un archivo adjunto el siguiente material: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i/>
          <w:iCs/>
          <w:color w:val="333333"/>
          <w:sz w:val="24"/>
          <w:szCs w:val="24"/>
          <w:lang w:val="es-MX" w:eastAsia="es-ES"/>
        </w:rPr>
        <w:t>Curriculum vitae</w:t>
      </w: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Copia de título, certificado de título en trámite o certificado analítico de materias aprobadas, según corresponda.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Plan de investigación.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  <w:t>Plan de actividades a desarrollar en el marco de la cátedra.</w:t>
      </w:r>
    </w:p>
    <w:p>
      <w:pPr>
        <w:pStyle w:val="Normal"/>
        <w:jc w:val="both"/>
        <w:rPr>
          <w:rFonts w:ascii="Times New Roman" w:hAnsi="Times New Roman" w:cs="Times New Roman"/>
          <w:color w:val="333333"/>
          <w:sz w:val="24"/>
          <w:szCs w:val="24"/>
          <w:lang w:val="es-MX" w:eastAsia="es-ES"/>
        </w:rPr>
      </w:pPr>
      <w:r>
        <w:rPr>
          <w:rFonts w:cs="Times New Roman" w:ascii="Times New Roman" w:hAnsi="Times New Roman"/>
          <w:color w:val="333333"/>
          <w:sz w:val="24"/>
          <w:szCs w:val="24"/>
          <w:lang w:val="es-MX" w:eastAsia="es-ES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Courier New">
    <w:charset w:val="01"/>
    <w:family w:val="auto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es-ES_tradn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Calibri" w:cs="Arial" w:eastAsia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0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18a6"/>
    <w:pPr>
      <w:widowControl/>
      <w:bidi w:val="0"/>
      <w:spacing w:lineRule="auto" w:line="240" w:before="0" w:after="0"/>
      <w:jc w:val="left"/>
    </w:pPr>
    <w:rPr>
      <w:rFonts w:ascii="Calibri" w:hAnsi="Calibri" w:eastAsia="Calibri" w:cs="Calibri" w:eastAsiaTheme="minorHAnsi"/>
      <w:color w:val="auto"/>
      <w:sz w:val="22"/>
      <w:szCs w:val="22"/>
      <w:lang w:val="es-E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ascii="Times New Roman" w:hAnsi="Times New Roman" w:cs="Symbol"/>
      <w:sz w:val="24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Vietas">
    <w:name w:val="Viñetas"/>
    <w:qFormat/>
    <w:rPr>
      <w:rFonts w:ascii="OpenSymbol" w:hAnsi="OpenSymbol" w:eastAsia="OpenSymbol" w:cs="OpenSymbol"/>
    </w:rPr>
  </w:style>
  <w:style w:type="paragraph" w:styleId="Ttulo">
    <w:name w:val="Título"/>
    <w:basedOn w:val="Normal"/>
    <w:next w:val="Cuerpodetexto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ue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qFormat/>
    <w:rsid w:val="006d18a6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LibreOffice/5.2.4.2$Linux_X86_64 LibreOffice_project/3d5603e1122f0f102b62521720ab13a38a4e0eb0</Application>
  <Pages>1</Pages>
  <Words>234</Words>
  <Characters>1248</Characters>
  <CharactersWithSpaces>1460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2017-10-13T21:25:00Z</dcterms:created>
  <dc:creator>Miguel</dc:creator>
  <dc:description/>
  <dc:language>es-AR</dc:language>
  <cp:lastModifiedBy/>
  <cp:lastPrinted>2017-10-18T11:28:30Z</cp:lastPrinted>
  <dcterms:modified xsi:type="dcterms:W3CDTF">2017-10-18T11:37:23Z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